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EB" w:rsidRDefault="003654EB" w:rsidP="00CE06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314" w:rsidRPr="00CE06BE" w:rsidRDefault="00607FAC" w:rsidP="00CE06B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МУНИЦИПАЛЬНОГО УЧРЕЖДЕНИЯ КУЛЬТУРЫ «КУЛЬТУРНО-ДОСУГОВОГО ЦЕНТРА ПОЛТАВЧЕНСКОГО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ИЮЛ</w:t>
      </w:r>
      <w:r w:rsidR="00CE06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9F7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</w:t>
      </w:r>
      <w:r w:rsidRPr="00607F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FD1314" w:rsidRPr="00A97AD6" w:rsidRDefault="00FD1314" w:rsidP="00FD13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Административно-хозяйственная деятельность</w:t>
      </w:r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материально-технической базы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(приобретение, сумма, источники финансирования – федеральный бюджет, краевой бюджет, муниципальный бюджет, привлеченные средства).</w:t>
      </w:r>
      <w:proofErr w:type="gramEnd"/>
    </w:p>
    <w:p w:rsidR="00FD1314" w:rsidRPr="00A97AD6" w:rsidRDefault="00FD1314" w:rsidP="00FD1314">
      <w:pPr>
        <w:spacing w:after="0" w:line="276" w:lineRule="auto"/>
        <w:ind w:right="-4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Ремонтные работы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(текущий/капитальный ремонты; источники финансирования – федеральный бюджет, краевой бюджет, муниципальный бюджет, привлеченные средства).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Учеба и повышение квалификации работников </w:t>
      </w:r>
      <w:r w:rsidRPr="00A97AD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(участие в учебных мероприятиях/курсах повышения квалификации)</w:t>
      </w:r>
    </w:p>
    <w:p w:rsidR="00FD1314" w:rsidRPr="00A97AD6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Мероприятия по охране труда, пожарной безопасности и антитеррористической защищенности </w:t>
      </w:r>
      <w:r w:rsidRPr="00A97A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(перечислить)</w:t>
      </w: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1314" w:rsidRDefault="00FD1314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Санитарные дни (субботники) по наведению порядка в здании и на прилегающей территории:</w:t>
      </w:r>
    </w:p>
    <w:p w:rsidR="003654EB" w:rsidRPr="00A97AD6" w:rsidRDefault="003654EB" w:rsidP="00FD13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544"/>
        <w:gridCol w:w="1701"/>
        <w:gridCol w:w="4253"/>
      </w:tblGrid>
      <w:tr w:rsidR="00942884" w:rsidRPr="00A97AD6" w:rsidTr="00942884">
        <w:tc>
          <w:tcPr>
            <w:tcW w:w="675" w:type="dxa"/>
          </w:tcPr>
          <w:p w:rsidR="00942884" w:rsidRPr="00A97AD6" w:rsidRDefault="0094288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42884" w:rsidRPr="00A97AD6" w:rsidRDefault="0094288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544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01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253" w:type="dxa"/>
          </w:tcPr>
          <w:p w:rsidR="00942884" w:rsidRPr="00A97AD6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2884" w:rsidRPr="00A97AD6" w:rsidTr="00942884">
        <w:tc>
          <w:tcPr>
            <w:tcW w:w="675" w:type="dxa"/>
          </w:tcPr>
          <w:p w:rsidR="00942884" w:rsidRPr="0089556F" w:rsidRDefault="00942884" w:rsidP="009F7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942884" w:rsidRPr="0089556F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942884" w:rsidRPr="0089556F" w:rsidRDefault="00942884" w:rsidP="009F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42884" w:rsidRPr="009F79BB" w:rsidRDefault="00942884" w:rsidP="00942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942884" w:rsidRPr="0089556F" w:rsidRDefault="00942884" w:rsidP="00365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54EB" w:rsidRDefault="003654EB" w:rsidP="003654EB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E06BE" w:rsidRPr="00CE06BE" w:rsidRDefault="00FD1314" w:rsidP="003654EB">
      <w:pPr>
        <w:spacing w:after="0" w:line="276" w:lineRule="auto"/>
        <w:ind w:right="-45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13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План творческих мероприятий</w:t>
      </w:r>
    </w:p>
    <w:tbl>
      <w:tblPr>
        <w:tblpPr w:leftFromText="180" w:rightFromText="180" w:bottomFromText="200" w:vertAnchor="text" w:horzAnchor="page" w:tblpXSpec="center" w:tblpY="100"/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118"/>
        <w:gridCol w:w="3260"/>
        <w:gridCol w:w="993"/>
        <w:gridCol w:w="1275"/>
        <w:gridCol w:w="4428"/>
      </w:tblGrid>
      <w:tr w:rsidR="003654EB" w:rsidRPr="00CE06BE" w:rsidTr="003654EB">
        <w:trPr>
          <w:trHeight w:val="83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наименование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(публикации)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зрителей/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просмотров</w:t>
            </w:r>
          </w:p>
        </w:tc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E06BE" w:rsidRPr="00CE06BE" w:rsidTr="003654EB">
        <w:trPr>
          <w:trHeight w:val="33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активная ссылка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 КК «ДЕТИ КУБАНИ»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2D5127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3654EB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.06.2022г.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2D5127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127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часы «Часы мира и добра»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BD0C36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3654EB"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  <w:r w:rsidRPr="003726FE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Pr="003726FE">
              <w:rPr>
                <w:rFonts w:ascii="Times New Roman" w:hAnsi="Times New Roman" w:cs="Times New Roman"/>
                <w:sz w:val="24"/>
                <w:szCs w:val="24"/>
              </w:rPr>
              <w:t>0ч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F9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E71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4.07.2023г.</w:t>
            </w:r>
          </w:p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8F3E8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Караоке </w:t>
            </w:r>
            <w:r w:rsidRPr="00E713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весело поём</w:t>
            </w:r>
            <w:r w:rsidRPr="00E71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  <w:r w:rsidRPr="00D95161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8F3E8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«Я и Закон Краснодарского края № 1539 – </w:t>
            </w:r>
            <w:proofErr w:type="gramStart"/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КЗ</w:t>
            </w:r>
            <w:proofErr w:type="gramEnd"/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6.07.2023г.</w:t>
            </w:r>
          </w:p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8F3E8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Семейная беседа «Семья – любви великой царство»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7.07</w:t>
            </w:r>
            <w:r w:rsidRPr="00D95161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F9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Кружок ДПИ «Самоделкин»</w:t>
            </w:r>
          </w:p>
          <w:p w:rsidR="002D5127" w:rsidRPr="008F3E8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 — класс «Солёное тесто</w:t>
            </w: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Pr="00D95161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8F3E8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FE">
              <w:rPr>
                <w:rFonts w:ascii="Times New Roman" w:hAnsi="Times New Roman" w:cs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  <w:r w:rsidRPr="00D95161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8F3E8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</w:t>
            </w:r>
            <w:r w:rsidRPr="00E713F9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поём»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«Культурно-досуговый центр Полтавченского сельского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  <w:r w:rsidRPr="003726FE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3726FE">
              <w:rPr>
                <w:rFonts w:ascii="Times New Roman" w:hAnsi="Times New Roman" w:cs="Times New Roman"/>
                <w:sz w:val="24"/>
                <w:szCs w:val="24"/>
              </w:rPr>
              <w:t>:00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Тематический час «Когда не один противостоишь злу»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Pr="003726FE"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6FE">
              <w:rPr>
                <w:rFonts w:ascii="Times New Roman" w:hAnsi="Times New Roman" w:cs="Times New Roman"/>
                <w:sz w:val="24"/>
                <w:szCs w:val="24"/>
              </w:rPr>
              <w:t>16:00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«Загадки на лугу</w:t>
            </w:r>
            <w:r w:rsidRPr="00134AF7">
              <w:rPr>
                <w:rFonts w:ascii="Times New Roman" w:hAnsi="Times New Roman" w:cs="Times New Roman"/>
                <w:sz w:val="24"/>
                <w:szCs w:val="24"/>
              </w:rPr>
              <w:t xml:space="preserve"> – на каждом шагу»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  <w:r w:rsidRPr="00D95161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</w:p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F9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Кружок ДПИ «Самоделкин»</w:t>
            </w:r>
          </w:p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астер — класс «Закладка для учебника</w:t>
            </w:r>
            <w:r w:rsidRPr="006948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.2023г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F9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сказочный герой»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F9">
              <w:rPr>
                <w:rFonts w:ascii="Times New Roman" w:hAnsi="Times New Roman" w:cs="Times New Roman"/>
                <w:sz w:val="24"/>
                <w:szCs w:val="24"/>
              </w:rPr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аоке </w:t>
            </w:r>
            <w:r w:rsidRPr="00E713F9">
              <w:rPr>
                <w:rFonts w:ascii="Times New Roman" w:hAnsi="Times New Roman" w:cs="Times New Roman"/>
                <w:sz w:val="24"/>
                <w:szCs w:val="24"/>
              </w:rPr>
              <w:t>«Вместе весело поём»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F7">
              <w:rPr>
                <w:rFonts w:ascii="Times New Roman" w:hAnsi="Times New Roman" w:cs="Times New Roman"/>
                <w:sz w:val="24"/>
                <w:szCs w:val="24"/>
              </w:rPr>
              <w:t>Юмористический конкурс «</w:t>
            </w:r>
            <w:proofErr w:type="spellStart"/>
            <w:r w:rsidRPr="00134AF7">
              <w:rPr>
                <w:rFonts w:ascii="Times New Roman" w:hAnsi="Times New Roman" w:cs="Times New Roman"/>
                <w:sz w:val="24"/>
                <w:szCs w:val="24"/>
              </w:rPr>
              <w:t>Ухохочешься</w:t>
            </w:r>
            <w:proofErr w:type="spellEnd"/>
            <w:r w:rsidRPr="00134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EEB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F7">
              <w:rPr>
                <w:rFonts w:ascii="Times New Roman" w:hAnsi="Times New Roman" w:cs="Times New Roman"/>
                <w:sz w:val="24"/>
                <w:szCs w:val="24"/>
              </w:rPr>
              <w:t>Час юного натуралиста «Экологическая тропа»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16.30-17.30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5912A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 ДПИ «Самоделкин»</w:t>
            </w:r>
          </w:p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 — 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5912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«Культурно-досуговый </w:t>
            </w:r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F9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Миру мир</w:t>
            </w:r>
            <w:r w:rsidRPr="00E71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Караоке</w:t>
            </w:r>
            <w:r w:rsidRPr="00E713F9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весело поём»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AF7">
              <w:rPr>
                <w:rFonts w:ascii="Times New Roman" w:hAnsi="Times New Roman" w:cs="Times New Roman"/>
                <w:sz w:val="24"/>
                <w:szCs w:val="24"/>
              </w:rPr>
              <w:t>Конкурс на лучший рассказ «Если бы я был волшебником…»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2D5127" w:rsidRPr="006E573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Литературно – историческая панорама «Россия – народов дружная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семья» (</w:t>
            </w:r>
            <w:r w:rsidRPr="00E50F20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дружбы)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2D5127" w:rsidRPr="006E573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3F9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5912A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A7">
              <w:rPr>
                <w:rFonts w:ascii="Times New Roman" w:hAnsi="Times New Roman" w:cs="Times New Roman"/>
                <w:sz w:val="24"/>
                <w:szCs w:val="24"/>
              </w:rPr>
              <w:t>Кружок ДПИ «Самоделкин»</w:t>
            </w:r>
          </w:p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2A7">
              <w:rPr>
                <w:rFonts w:ascii="Times New Roman" w:hAnsi="Times New Roman" w:cs="Times New Roman"/>
                <w:sz w:val="24"/>
                <w:szCs w:val="24"/>
              </w:rPr>
              <w:t>Мастер — 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Подарок другу</w:t>
            </w:r>
            <w:r w:rsidRPr="005912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3654E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  <w:r w:rsidRPr="006E5737">
              <w:rPr>
                <w:rFonts w:ascii="Times New Roman" w:hAnsi="Times New Roman" w:cs="Times New Roman"/>
                <w:sz w:val="24"/>
                <w:szCs w:val="24"/>
              </w:rPr>
              <w:t>.2023г.</w:t>
            </w:r>
          </w:p>
          <w:p w:rsidR="002D5127" w:rsidRPr="006E5737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DB">
              <w:rPr>
                <w:rFonts w:ascii="Times New Roman" w:hAnsi="Times New Roman" w:cs="Times New Roman"/>
                <w:sz w:val="24"/>
                <w:szCs w:val="24"/>
              </w:rPr>
              <w:t>16.30 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3726FE" w:rsidRDefault="002D5127" w:rsidP="002D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«Моё любимое время года</w:t>
            </w:r>
            <w:r w:rsidRPr="00E713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C426CC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r w:rsidRPr="00EF7DC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 КК «ПРОТИВОДЕЙСТВИЕ НЕЗАКОННОМУ ОБОРОТУ НАРКОТИКОВ»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5127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01.07.2023г.</w:t>
            </w:r>
          </w:p>
          <w:p w:rsidR="002D5127" w:rsidRDefault="002D5127" w:rsidP="002D51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20:00ч.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Весёлые старты  «Спортивное лето»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r w:rsidRPr="007D69A2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МУК «Культурно-досуговый центр Полтавченского сельского </w:t>
            </w:r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поселения», +7 900 263-74-71</w:t>
            </w:r>
          </w:p>
        </w:tc>
      </w:tr>
      <w:tr w:rsidR="002D5127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15.07.2023г.</w:t>
            </w:r>
          </w:p>
          <w:p w:rsidR="002D5127" w:rsidRDefault="002D5127" w:rsidP="002D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20:00ч.</w:t>
            </w:r>
          </w:p>
          <w:p w:rsidR="002D5127" w:rsidRDefault="002D5127" w:rsidP="002D51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Фотовыставка «Выбери жизнь»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r w:rsidRPr="007D69A2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r w:rsidRPr="005D2B5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№1539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5127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05.07.2023г.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«Я и Закон Краснодарского края № 1539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ВОЕННО-ПАТРИОТИЧЕСКОМУ ВОСПИТАНИЮ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том числе МЕРОПРИЯТИЯ В РАМКАХ ПРАЗДНОВАНИЯ 350-ЛЕТИЯ СО ДНЯ РОЖЕНИЯ ПЕТРА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85-ЛЕТИЕ ОБРАЗОВАНИЯ КРАСНОДАРСКОГО КРАЯ И 230-ЛЕТИЕ НАЧАЛА ОСВОЕНИЯ КАЗАКАМИ КУБАНСКИХ ЗЕМЕЛЬ; 80-ЛЕТИЕ КУЩЕВСКОЙ АТАКИ, АКЦИЯ «БЕЗ СРОКА ДАВНОСТИ»; ВОВЛЕЧЕНИЕ ВЕТЕРАНОВ, ВДОВ, ДЕТЕЙ ВОЙНЫ В ДОСУГОВУЮ ДЕЯТЕЛЬНОСТЬ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D5127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02.07.2023г.</w:t>
            </w:r>
          </w:p>
          <w:p w:rsidR="002D5127" w:rsidRDefault="002D5127" w:rsidP="002D512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pPr>
              <w:spacing w:after="20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памяти «Огненная дуга» (80-лет разгрома советскими войсками немецко-фашистских войск в Курской битве, танковое сражение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Прохоровском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поле)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r w:rsidRPr="007C0D8F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r w:rsidRPr="0059752C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pPr>
              <w:spacing w:after="200" w:line="276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Историческая викторина  «Святая память о войне» (80-лет разгрома советскими войсками немецко-фашистских войск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Курской битве)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r w:rsidRPr="007C0D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r w:rsidRPr="0059752C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2D5127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29.07.2023г.</w:t>
            </w:r>
          </w:p>
          <w:p w:rsidR="002D5127" w:rsidRDefault="002D5127" w:rsidP="002D51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«Наши первые летчики»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r w:rsidRPr="007C0D8F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r w:rsidRPr="0059752C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по профилактике межэтнических конфликтов, религиозного и национального экстремизма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D5127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pPr>
              <w:keepNext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28.07.2023г.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pPr>
              <w:keepNext/>
              <w:shd w:val="clear" w:color="auto" w:fill="FFFFFF"/>
              <w:spacing w:before="240"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kern w:val="32"/>
                <w:sz w:val="24"/>
                <w:szCs w:val="24"/>
              </w:rPr>
              <w:t xml:space="preserve">Литературно – историческая панорама «Россия – народов дружная семья» </w:t>
            </w:r>
            <w:proofErr w:type="gramStart"/>
            <w:r>
              <w:rPr>
                <w:rFonts w:ascii="Times New Roman" w:hAnsi="Times New Roman"/>
                <w:kern w:val="32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kern w:val="32"/>
                <w:sz w:val="24"/>
                <w:szCs w:val="24"/>
              </w:rPr>
              <w:t>к международному дню дружбы)</w:t>
            </w:r>
            <w:r>
              <w:rPr>
                <w:rFonts w:ascii="Times New Roman" w:hAnsi="Times New Roman"/>
                <w:kern w:val="32"/>
                <w:sz w:val="24"/>
                <w:szCs w:val="24"/>
              </w:rPr>
              <w:tab/>
            </w:r>
          </w:p>
          <w:p w:rsidR="002D5127" w:rsidRDefault="002D5127" w:rsidP="002D5127">
            <w:pPr>
              <w:keepNext/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r w:rsidRPr="00903D51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r w:rsidRPr="00253752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ПРОТИВОДЕЙСТВИЮ ТЕРРОРИЗМУ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BD0C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D5127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Default="002D5127" w:rsidP="002D5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Тематический час «Когда не один противостоишь злу»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127" w:rsidRPr="00CE06BE" w:rsidRDefault="002D5127" w:rsidP="002D51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В РАМКАХ СТРАТЕГИИ ДЕЙСТВИЙ В ИНТЕРЕСАХ ЖЕНЩИН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6BE" w:rsidRPr="00CE06BE" w:rsidRDefault="00CE06BE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Клубное формирование «Досуг»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3654EB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3654EB" w:rsidP="00CE06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«Культурно-досуговый центр Полтавченского сельского поселения», +7 900 263-74-71</w:t>
            </w:r>
          </w:p>
        </w:tc>
      </w:tr>
      <w:tr w:rsidR="002D5127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127" w:rsidRPr="00CE06BE" w:rsidRDefault="002D5127" w:rsidP="002D512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08.07.2023г.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Default="002D5127" w:rsidP="002D5127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«Семья – любви великой царство»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127" w:rsidRPr="00CE06BE" w:rsidRDefault="002D5127" w:rsidP="002D512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МУК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ПО РАБОТЕ С МОЛОДЕЖЬЮ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proofErr w:type="gramStart"/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/предполагаемый охват (посетителей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Клуб по месту жительства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«Смена»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3404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872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Богославская Нина Николаевна, </w:t>
            </w:r>
            <w:r w:rsidRPr="00872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МЕРОПРИЯТИЯ ПО РАБОТЕ С ЛЮДЬМИ СТАРШЕГО ПОКОЛЕНИЯ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DD1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открытка юбилярам долгожителям «От всей души»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94288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200" w:line="276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Клубное формирование «Досуг»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864A83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995CB7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В РАМКАХ РЕАЛИЗАЦИИ ПРОЕКТА «ВОЛОНТЁРЫ КУЛЬТУРЫ»</w:t>
            </w:r>
          </w:p>
          <w:p w:rsidR="00CE06BE" w:rsidRPr="00CE06BE" w:rsidRDefault="00CE06BE" w:rsidP="00CE06B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54EB" w:rsidRPr="00CE06BE" w:rsidRDefault="003654EB" w:rsidP="00CE06BE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94288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Lucida Sans Unicode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E06BE">
              <w:rPr>
                <w:rFonts w:ascii="Times New Roman" w:eastAsia="Lucida Sans Unicode" w:hAnsi="Times New Roman" w:cs="Times New Roman"/>
                <w:sz w:val="24"/>
                <w:szCs w:val="24"/>
              </w:rPr>
              <w:t>и</w:t>
            </w:r>
            <w:proofErr w:type="gramEnd"/>
            <w:r w:rsidRPr="00CE06BE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 w:rsidR="00942884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Lucida Sans Unicode" w:hAnsi="Times New Roman" w:cs="Times New Roman"/>
                <w:sz w:val="24"/>
                <w:szCs w:val="24"/>
              </w:rPr>
              <w:t>Акция  «Дорогами Славы»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6605DD">
              <w:rPr>
                <w:rFonts w:ascii="Times New Roman" w:eastAsia="Times New Roman" w:hAnsi="Times New Roman" w:cs="Times New Roman"/>
                <w:sz w:val="24"/>
                <w:szCs w:val="24"/>
              </w:rPr>
              <w:t>МУК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«Культурно-досуговый центр Полтавченского с/п» , село Полтавченское, </w:t>
            </w:r>
            <w:proofErr w:type="spell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рудовая</w:t>
            </w:r>
            <w:proofErr w:type="spellEnd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Pr="00CE06BE" w:rsidRDefault="003654EB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15/0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4EB" w:rsidRDefault="003654EB">
            <w:r w:rsidRPr="001E0C6C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Богославская Нина Николаевна, директор МУК «Культурно-досуговый центр Полтавченского сельского поселения», +7 900 263-74-71</w:t>
            </w:r>
          </w:p>
        </w:tc>
      </w:tr>
      <w:tr w:rsidR="00CE06BE" w:rsidRPr="00CE06BE" w:rsidTr="003654EB"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06B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МЕРОПРИЯТИЯ В РАМКАХ РЕАЛИЗАЦИИ ПРОГРАММЫ КАЗАЧЕСТВО КУБАНИ</w:t>
            </w:r>
          </w:p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(всего мероприятий (очных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/онлайн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 /предполагаемый охват (посетителей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/просмотров</w:t>
            </w:r>
            <w:r w:rsidR="009428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Pr="00CE06B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3654EB" w:rsidRPr="00CE06BE" w:rsidTr="00DD1B6C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МЕРОПРИЯТИЙ: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ОЧНЫХ: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2D5127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ОНЛАЙН: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3654EB" w:rsidRPr="00CE06BE" w:rsidTr="00DD1B6C"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ПРЕДПОЛАГАЕМЫЙ ОХВАТ: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ПОСЕЩЕНИЯ: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75507C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575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ПРОСМОТРОВ: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6BE" w:rsidRPr="00CE06BE" w:rsidRDefault="00CE06BE" w:rsidP="00CE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06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CE06BE" w:rsidRPr="009F79BB" w:rsidRDefault="00CE06BE" w:rsidP="00CE06BE">
      <w:pPr>
        <w:tabs>
          <w:tab w:val="left" w:pos="5236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</w:p>
    <w:p w:rsidR="00CE06BE" w:rsidRDefault="00CE06BE" w:rsidP="00CE06BE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Директор МУК «КДЦ Полтавченского с/</w:t>
      </w:r>
      <w:proofErr w:type="gramStart"/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</w:t>
      </w:r>
      <w:proofErr w:type="gramEnd"/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»             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</w:t>
      </w:r>
      <w:r w:rsidRPr="009F79BB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Богославская Н.Н</w:t>
      </w:r>
    </w:p>
    <w:p w:rsidR="00CE06BE" w:rsidRPr="009F79BB" w:rsidRDefault="00CE06BE" w:rsidP="00CE06BE">
      <w:pPr>
        <w:tabs>
          <w:tab w:val="left" w:pos="11854"/>
        </w:tabs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CE06BE" w:rsidRPr="009F79BB" w:rsidRDefault="00CE06BE" w:rsidP="00CE06BE">
      <w:pPr>
        <w:tabs>
          <w:tab w:val="left" w:pos="11854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составила </w:t>
      </w:r>
      <w:proofErr w:type="spellStart"/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культорганизатор</w:t>
      </w:r>
      <w:proofErr w:type="spellEnd"/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МУК «КДЦ Полтав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ченского с/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Семёнова А.С. </w:t>
      </w:r>
      <w:r w:rsidRPr="009F79BB">
        <w:rPr>
          <w:rFonts w:ascii="Times New Roman" w:eastAsia="Times New Roman" w:hAnsi="Times New Roman" w:cs="Times New Roman"/>
          <w:sz w:val="28"/>
          <w:szCs w:val="28"/>
          <w:lang w:eastAsia="ru-RU"/>
        </w:rPr>
        <w:t>(8(952)855-05-32)</w:t>
      </w:r>
    </w:p>
    <w:p w:rsidR="00E6102F" w:rsidRPr="0089556F" w:rsidRDefault="00E6102F" w:rsidP="00CE06BE">
      <w:pPr>
        <w:tabs>
          <w:tab w:val="left" w:pos="1185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102F" w:rsidRPr="0089556F" w:rsidSect="00607FAC">
      <w:headerReference w:type="first" r:id="rId9"/>
      <w:pgSz w:w="16838" w:h="11906" w:orient="landscape"/>
      <w:pgMar w:top="238" w:right="1134" w:bottom="850" w:left="1134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05" w:rsidRDefault="00531505" w:rsidP="00754134">
      <w:pPr>
        <w:spacing w:after="0" w:line="240" w:lineRule="auto"/>
      </w:pPr>
      <w:r>
        <w:separator/>
      </w:r>
    </w:p>
  </w:endnote>
  <w:endnote w:type="continuationSeparator" w:id="0">
    <w:p w:rsidR="00531505" w:rsidRDefault="00531505" w:rsidP="0075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05" w:rsidRDefault="00531505" w:rsidP="00754134">
      <w:pPr>
        <w:spacing w:after="0" w:line="240" w:lineRule="auto"/>
      </w:pPr>
      <w:r>
        <w:separator/>
      </w:r>
    </w:p>
  </w:footnote>
  <w:footnote w:type="continuationSeparator" w:id="0">
    <w:p w:rsidR="00531505" w:rsidRDefault="00531505" w:rsidP="00754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34" w:type="dxa"/>
      <w:tblLook w:val="04A0" w:firstRow="1" w:lastRow="0" w:firstColumn="1" w:lastColumn="0" w:noHBand="0" w:noVBand="1"/>
    </w:tblPr>
    <w:tblGrid>
      <w:gridCol w:w="10314"/>
      <w:gridCol w:w="4820"/>
    </w:tblGrid>
    <w:tr w:rsidR="003654EB" w:rsidRPr="00D16E46" w:rsidTr="009F79BB">
      <w:tc>
        <w:tcPr>
          <w:tcW w:w="10314" w:type="dxa"/>
        </w:tcPr>
        <w:p w:rsidR="003654EB" w:rsidRPr="00D16E46" w:rsidRDefault="003654EB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  <w:tc>
        <w:tcPr>
          <w:tcW w:w="4820" w:type="dxa"/>
        </w:tcPr>
        <w:p w:rsidR="003654EB" w:rsidRPr="00D16E46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УТВЕРЖДАЮ: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Глава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Полтавченского 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сельского поселения</w:t>
          </w:r>
        </w:p>
        <w:p w:rsidR="003654EB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3654EB" w:rsidRPr="00D16E46" w:rsidRDefault="003654EB" w:rsidP="00D16E46">
          <w:pPr>
            <w:spacing w:after="0" w:line="240" w:lineRule="auto"/>
            <w:ind w:right="-108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____________Нартова И.А.</w:t>
          </w:r>
        </w:p>
        <w:p w:rsidR="003654EB" w:rsidRPr="00CE06BE" w:rsidRDefault="003654EB" w:rsidP="00D16E46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«</w:t>
          </w:r>
          <w:r w:rsidR="007C3062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28»  июня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2023</w:t>
          </w:r>
          <w:r w:rsidRPr="00D16E46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год</w:t>
          </w:r>
        </w:p>
        <w:p w:rsidR="003654EB" w:rsidRPr="00D16E46" w:rsidRDefault="003654EB" w:rsidP="00D16E46">
          <w:pPr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tc>
    </w:tr>
  </w:tbl>
  <w:p w:rsidR="003654EB" w:rsidRDefault="003654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5EFB"/>
    <w:multiLevelType w:val="hybridMultilevel"/>
    <w:tmpl w:val="25E29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C0033"/>
    <w:multiLevelType w:val="hybridMultilevel"/>
    <w:tmpl w:val="9DC8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072D7"/>
    <w:multiLevelType w:val="hybridMultilevel"/>
    <w:tmpl w:val="FEBA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0409A"/>
    <w:multiLevelType w:val="hybridMultilevel"/>
    <w:tmpl w:val="3B524D22"/>
    <w:lvl w:ilvl="0" w:tplc="8B20B4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AB6"/>
    <w:multiLevelType w:val="hybridMultilevel"/>
    <w:tmpl w:val="AFF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1B7"/>
    <w:rsid w:val="00017FC9"/>
    <w:rsid w:val="00073F17"/>
    <w:rsid w:val="000E6B55"/>
    <w:rsid w:val="001843CF"/>
    <w:rsid w:val="00192A9A"/>
    <w:rsid w:val="001E782E"/>
    <w:rsid w:val="002141B7"/>
    <w:rsid w:val="002D5127"/>
    <w:rsid w:val="00344DD0"/>
    <w:rsid w:val="00351647"/>
    <w:rsid w:val="003654EB"/>
    <w:rsid w:val="0037747B"/>
    <w:rsid w:val="00424731"/>
    <w:rsid w:val="00531505"/>
    <w:rsid w:val="005746E1"/>
    <w:rsid w:val="005F4CBC"/>
    <w:rsid w:val="00607FAC"/>
    <w:rsid w:val="00636B12"/>
    <w:rsid w:val="0063745E"/>
    <w:rsid w:val="006847AC"/>
    <w:rsid w:val="006A3460"/>
    <w:rsid w:val="006B0145"/>
    <w:rsid w:val="006C1E85"/>
    <w:rsid w:val="006C410F"/>
    <w:rsid w:val="00746063"/>
    <w:rsid w:val="00754134"/>
    <w:rsid w:val="0075507C"/>
    <w:rsid w:val="00770B55"/>
    <w:rsid w:val="00781135"/>
    <w:rsid w:val="007C3062"/>
    <w:rsid w:val="0089556F"/>
    <w:rsid w:val="00933825"/>
    <w:rsid w:val="009402AA"/>
    <w:rsid w:val="00942884"/>
    <w:rsid w:val="00947161"/>
    <w:rsid w:val="009F79BB"/>
    <w:rsid w:val="00A12097"/>
    <w:rsid w:val="00A97AD6"/>
    <w:rsid w:val="00AF01B3"/>
    <w:rsid w:val="00B07D41"/>
    <w:rsid w:val="00BD0C36"/>
    <w:rsid w:val="00BD1339"/>
    <w:rsid w:val="00C762F1"/>
    <w:rsid w:val="00CB3FD3"/>
    <w:rsid w:val="00CE06BE"/>
    <w:rsid w:val="00CF1D60"/>
    <w:rsid w:val="00D16E46"/>
    <w:rsid w:val="00D66F2F"/>
    <w:rsid w:val="00DA1D8A"/>
    <w:rsid w:val="00DD1B6C"/>
    <w:rsid w:val="00DE5D26"/>
    <w:rsid w:val="00E07E5D"/>
    <w:rsid w:val="00E23798"/>
    <w:rsid w:val="00E4582B"/>
    <w:rsid w:val="00E45B27"/>
    <w:rsid w:val="00E6102F"/>
    <w:rsid w:val="00E67EBC"/>
    <w:rsid w:val="00E729DB"/>
    <w:rsid w:val="00F703E3"/>
    <w:rsid w:val="00F823A2"/>
    <w:rsid w:val="00FB7C1C"/>
    <w:rsid w:val="00FD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A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uiPriority w:val="99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uiPriority w:val="99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FAC"/>
  </w:style>
  <w:style w:type="character" w:styleId="ad">
    <w:name w:val="FollowedHyperlink"/>
    <w:uiPriority w:val="99"/>
    <w:unhideWhenUsed/>
    <w:rsid w:val="00607FAC"/>
    <w:rPr>
      <w:color w:val="800080"/>
      <w:u w:val="single"/>
    </w:rPr>
  </w:style>
  <w:style w:type="character" w:styleId="ae">
    <w:name w:val="Strong"/>
    <w:uiPriority w:val="22"/>
    <w:qFormat/>
    <w:rsid w:val="00607FAC"/>
    <w:rPr>
      <w:b/>
      <w:bCs/>
    </w:rPr>
  </w:style>
  <w:style w:type="paragraph" w:styleId="af">
    <w:name w:val="Balloon Text"/>
    <w:basedOn w:val="a"/>
    <w:link w:val="af0"/>
    <w:uiPriority w:val="99"/>
    <w:unhideWhenUsed/>
    <w:rsid w:val="00607FA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607FA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07F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607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F79BB"/>
  </w:style>
  <w:style w:type="numbering" w:customStyle="1" w:styleId="110">
    <w:name w:val="Нет списка11"/>
    <w:next w:val="a2"/>
    <w:uiPriority w:val="99"/>
    <w:semiHidden/>
    <w:unhideWhenUsed/>
    <w:rsid w:val="009F79BB"/>
  </w:style>
  <w:style w:type="numbering" w:customStyle="1" w:styleId="3">
    <w:name w:val="Нет списка3"/>
    <w:next w:val="a2"/>
    <w:uiPriority w:val="99"/>
    <w:semiHidden/>
    <w:unhideWhenUsed/>
    <w:rsid w:val="00CE06BE"/>
  </w:style>
  <w:style w:type="table" w:customStyle="1" w:styleId="20">
    <w:name w:val="Сетка таблицы2"/>
    <w:basedOn w:val="a1"/>
    <w:next w:val="a3"/>
    <w:uiPriority w:val="59"/>
    <w:rsid w:val="00CE06B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12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E6102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36B12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636B12"/>
  </w:style>
  <w:style w:type="paragraph" w:styleId="a6">
    <w:name w:val="List Paragraph"/>
    <w:basedOn w:val="a"/>
    <w:uiPriority w:val="34"/>
    <w:qFormat/>
    <w:rsid w:val="00636B1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36B12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75413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4134"/>
  </w:style>
  <w:style w:type="paragraph" w:styleId="aa">
    <w:name w:val="footer"/>
    <w:basedOn w:val="a"/>
    <w:link w:val="ab"/>
    <w:uiPriority w:val="99"/>
    <w:unhideWhenUsed/>
    <w:rsid w:val="007541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4134"/>
  </w:style>
  <w:style w:type="character" w:customStyle="1" w:styleId="10">
    <w:name w:val="Заголовок 1 Знак"/>
    <w:basedOn w:val="a0"/>
    <w:link w:val="1"/>
    <w:rsid w:val="00E6102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ac">
    <w:name w:val="Содержимое таблицы"/>
    <w:basedOn w:val="a"/>
    <w:rsid w:val="00E6102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E36-30BF-40C8-9359-0FAFA1BF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7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2022-03-04T09:56:00Z</cp:lastPrinted>
  <dcterms:created xsi:type="dcterms:W3CDTF">2021-01-09T08:07:00Z</dcterms:created>
  <dcterms:modified xsi:type="dcterms:W3CDTF">2023-07-15T08:05:00Z</dcterms:modified>
</cp:coreProperties>
</file>