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1C07F" w14:textId="48158A74" w:rsidR="00E2668B" w:rsidRDefault="00E2668B" w:rsidP="00E266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Кружок сольного пения                                                                                                                                                         МУК «КДЦ Полтавченского с/п»</w:t>
      </w:r>
    </w:p>
    <w:p w14:paraId="77989D34" w14:textId="34D3D13F" w:rsidR="00720C41" w:rsidRDefault="00720C41" w:rsidP="00720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Руководитель: </w:t>
      </w:r>
      <w:r w:rsidRPr="00720C41">
        <w:rPr>
          <w:rFonts w:ascii="Times New Roman" w:hAnsi="Times New Roman" w:cs="Times New Roman"/>
          <w:b/>
          <w:bCs/>
          <w:sz w:val="32"/>
          <w:szCs w:val="32"/>
          <w:u w:val="single"/>
        </w:rPr>
        <w:t>Бондаренко Елена Леонидовна</w:t>
      </w:r>
    </w:p>
    <w:p w14:paraId="7D6D50CA" w14:textId="0B32F3BF" w:rsidR="00720C41" w:rsidRPr="00720C41" w:rsidRDefault="00720C41" w:rsidP="00720C41">
      <w:pPr>
        <w:jc w:val="both"/>
        <w:rPr>
          <w:sz w:val="28"/>
          <w:szCs w:val="28"/>
        </w:rPr>
      </w:pPr>
      <w:r w:rsidRPr="00E2668B">
        <w:rPr>
          <w:rFonts w:ascii="Times New Roman" w:hAnsi="Times New Roman" w:cs="Times New Roman"/>
          <w:sz w:val="28"/>
          <w:szCs w:val="28"/>
        </w:rPr>
        <w:t>Год образования коллектива – 2014-й. Основным направлением данного коллектива является обучение солистов эстрадному вокалу. Благодаря упорному труду, стремлению к самосовершенствованию, участники добиваются хороших результатов и всеобщего признания на конкурсах       и фестивалях, пока только, районного масштаба.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59"/>
        <w:gridCol w:w="222"/>
        <w:gridCol w:w="3064"/>
      </w:tblGrid>
      <w:tr w:rsidR="00E2668B" w14:paraId="6D0C8C78" w14:textId="77777777" w:rsidTr="00E2668B"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283ED" w14:textId="0733DF34" w:rsidR="00E2668B" w:rsidRDefault="00E2668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FA4815" wp14:editId="690530F4">
                  <wp:extent cx="3752850" cy="2400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C195B" w14:textId="77777777" w:rsidR="00E2668B" w:rsidRDefault="00E2668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58503" w14:textId="65B27AC4" w:rsidR="00E2668B" w:rsidRDefault="00E2668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AC28AA" wp14:editId="59567AD1">
                  <wp:extent cx="1819275" cy="2438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45082B" w14:textId="77777777" w:rsidR="00720C41" w:rsidRDefault="00720C41" w:rsidP="00720C4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B70F138" w14:textId="4F9FF9F5" w:rsidR="00BB1022" w:rsidRPr="00720C41" w:rsidRDefault="00E2668B" w:rsidP="00720C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A0F632" wp14:editId="4EA59AE0">
            <wp:extent cx="4743288" cy="3555550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659" cy="357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022" w:rsidRPr="0072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6E"/>
    <w:rsid w:val="00720C41"/>
    <w:rsid w:val="00BB1022"/>
    <w:rsid w:val="00E2536E"/>
    <w:rsid w:val="00E2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B4E7"/>
  <w15:chartTrackingRefBased/>
  <w15:docId w15:val="{22F71BFD-E106-4251-A02A-55819A02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6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68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2020-07-10T14:59:00Z</dcterms:created>
  <dcterms:modified xsi:type="dcterms:W3CDTF">2020-07-14T12:01:00Z</dcterms:modified>
</cp:coreProperties>
</file>